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C428D" w14:textId="77777777" w:rsidR="00A606F9" w:rsidRDefault="00A606F9" w:rsidP="00A606F9">
      <w:pPr>
        <w:pStyle w:val="Subsol"/>
        <w:jc w:val="both"/>
        <w:rPr>
          <w:b/>
          <w:bCs/>
          <w:sz w:val="24"/>
          <w:szCs w:val="24"/>
          <w:lang w:val="en-US"/>
        </w:rPr>
      </w:pPr>
    </w:p>
    <w:p w14:paraId="0D5E3C5A" w14:textId="4D39B046" w:rsidR="00A606F9" w:rsidRPr="00125E3D" w:rsidRDefault="00A606F9" w:rsidP="00A606F9">
      <w:pPr>
        <w:pStyle w:val="Subsol"/>
        <w:jc w:val="both"/>
        <w:rPr>
          <w:b/>
          <w:bCs/>
          <w:sz w:val="24"/>
          <w:szCs w:val="24"/>
          <w:lang w:val="en-US"/>
        </w:rPr>
      </w:pPr>
      <w:r w:rsidRPr="00125E3D">
        <w:rPr>
          <w:b/>
          <w:bCs/>
          <w:sz w:val="24"/>
          <w:szCs w:val="24"/>
          <w:lang w:val="en-US"/>
        </w:rPr>
        <w:t>Atribuțiile postului</w:t>
      </w:r>
      <w:r>
        <w:rPr>
          <w:b/>
          <w:bCs/>
          <w:sz w:val="24"/>
          <w:szCs w:val="24"/>
          <w:lang w:val="en-US"/>
        </w:rPr>
        <w:t xml:space="preserve"> vacant de muncitor calificat de la Serviciul Logistic, Compartiment Administrativ</w:t>
      </w:r>
    </w:p>
    <w:p w14:paraId="733E12CC" w14:textId="77777777" w:rsidR="00A606F9" w:rsidRDefault="00A606F9" w:rsidP="00A606F9">
      <w:pPr>
        <w:pStyle w:val="Subsol"/>
        <w:jc w:val="both"/>
        <w:rPr>
          <w:sz w:val="12"/>
          <w:szCs w:val="12"/>
          <w:lang w:val="en-US"/>
        </w:rPr>
      </w:pPr>
    </w:p>
    <w:p w14:paraId="2F640E9A" w14:textId="77777777" w:rsidR="00A606F9" w:rsidRDefault="00A606F9" w:rsidP="00A606F9">
      <w:pPr>
        <w:numPr>
          <w:ilvl w:val="0"/>
          <w:numId w:val="1"/>
        </w:numPr>
        <w:jc w:val="both"/>
        <w:rPr>
          <w:sz w:val="24"/>
          <w:szCs w:val="24"/>
        </w:rPr>
      </w:pPr>
      <w:r w:rsidRPr="00F952E3">
        <w:rPr>
          <w:sz w:val="24"/>
          <w:szCs w:val="24"/>
        </w:rPr>
        <w:t xml:space="preserve">Execută lucrări de întreţinere şi </w:t>
      </w:r>
      <w:proofErr w:type="gramStart"/>
      <w:r w:rsidRPr="00F952E3">
        <w:rPr>
          <w:sz w:val="24"/>
          <w:szCs w:val="24"/>
        </w:rPr>
        <w:t xml:space="preserve">reparaţii </w:t>
      </w:r>
      <w:r>
        <w:rPr>
          <w:sz w:val="24"/>
          <w:szCs w:val="24"/>
        </w:rPr>
        <w:t xml:space="preserve"> </w:t>
      </w:r>
      <w:r>
        <w:rPr>
          <w:sz w:val="24"/>
        </w:rPr>
        <w:t>necesare</w:t>
      </w:r>
      <w:proofErr w:type="gramEnd"/>
      <w:r>
        <w:rPr>
          <w:sz w:val="24"/>
        </w:rPr>
        <w:t xml:space="preserve"> bunei funcționări a activității în cadrul  </w:t>
      </w:r>
      <w:r w:rsidRPr="00F952E3">
        <w:rPr>
          <w:sz w:val="24"/>
          <w:szCs w:val="24"/>
        </w:rPr>
        <w:t>S</w:t>
      </w:r>
      <w:r>
        <w:rPr>
          <w:sz w:val="24"/>
          <w:szCs w:val="24"/>
        </w:rPr>
        <w:t>.</w:t>
      </w:r>
      <w:r w:rsidRPr="00F952E3">
        <w:rPr>
          <w:sz w:val="24"/>
          <w:szCs w:val="24"/>
        </w:rPr>
        <w:t>P</w:t>
      </w:r>
      <w:r>
        <w:rPr>
          <w:sz w:val="24"/>
          <w:szCs w:val="24"/>
        </w:rPr>
        <w:t>.</w:t>
      </w:r>
      <w:r w:rsidRPr="00F952E3">
        <w:rPr>
          <w:sz w:val="24"/>
          <w:szCs w:val="24"/>
        </w:rPr>
        <w:t>C</w:t>
      </w:r>
      <w:r>
        <w:rPr>
          <w:sz w:val="24"/>
          <w:szCs w:val="24"/>
        </w:rPr>
        <w:t>.</w:t>
      </w:r>
      <w:r w:rsidRPr="00F952E3">
        <w:rPr>
          <w:sz w:val="24"/>
          <w:szCs w:val="24"/>
        </w:rPr>
        <w:t>L</w:t>
      </w:r>
      <w:r>
        <w:rPr>
          <w:sz w:val="24"/>
          <w:szCs w:val="24"/>
        </w:rPr>
        <w:t>.</w:t>
      </w:r>
      <w:r w:rsidRPr="00F952E3">
        <w:rPr>
          <w:sz w:val="24"/>
          <w:szCs w:val="24"/>
        </w:rPr>
        <w:t>E</w:t>
      </w:r>
      <w:r>
        <w:rPr>
          <w:sz w:val="24"/>
          <w:szCs w:val="24"/>
        </w:rPr>
        <w:t>.</w:t>
      </w:r>
      <w:r w:rsidRPr="00F952E3">
        <w:rPr>
          <w:sz w:val="24"/>
          <w:szCs w:val="24"/>
        </w:rPr>
        <w:t>P</w:t>
      </w:r>
      <w:r>
        <w:rPr>
          <w:sz w:val="24"/>
          <w:szCs w:val="24"/>
        </w:rPr>
        <w:t>.</w:t>
      </w:r>
      <w:r w:rsidRPr="00F952E3">
        <w:rPr>
          <w:sz w:val="24"/>
          <w:szCs w:val="24"/>
        </w:rPr>
        <w:t xml:space="preserve"> (lucrări de tâmplărie</w:t>
      </w:r>
      <w:r>
        <w:rPr>
          <w:sz w:val="24"/>
          <w:szCs w:val="24"/>
        </w:rPr>
        <w:t>, înlocuire becuri, neoane, etc.)</w:t>
      </w:r>
      <w:r w:rsidRPr="00116CB6">
        <w:rPr>
          <w:sz w:val="24"/>
          <w:szCs w:val="24"/>
        </w:rPr>
        <w:t xml:space="preserve"> ;</w:t>
      </w:r>
    </w:p>
    <w:p w14:paraId="2C90F267" w14:textId="77777777" w:rsidR="00A606F9" w:rsidRPr="00116CB6" w:rsidRDefault="00A606F9" w:rsidP="00A606F9">
      <w:pPr>
        <w:pStyle w:val="Listparagraf"/>
        <w:numPr>
          <w:ilvl w:val="0"/>
          <w:numId w:val="1"/>
        </w:numPr>
        <w:tabs>
          <w:tab w:val="left" w:pos="426"/>
        </w:tabs>
        <w:jc w:val="both"/>
        <w:rPr>
          <w:sz w:val="24"/>
          <w:szCs w:val="24"/>
        </w:rPr>
      </w:pPr>
      <w:r w:rsidRPr="00116CB6">
        <w:rPr>
          <w:sz w:val="24"/>
          <w:szCs w:val="24"/>
        </w:rPr>
        <w:t xml:space="preserve">Colaborează cu personalul tehnic de specialitate din cadrul Serviciului Administrativ din Primăria Municipiului Braşov în vederea </w:t>
      </w:r>
      <w:r>
        <w:rPr>
          <w:sz w:val="24"/>
          <w:szCs w:val="24"/>
        </w:rPr>
        <w:t>efectuării lucrărilor</w:t>
      </w:r>
      <w:r w:rsidRPr="00C3685E">
        <w:rPr>
          <w:sz w:val="24"/>
          <w:szCs w:val="24"/>
        </w:rPr>
        <w:t xml:space="preserve"> </w:t>
      </w:r>
      <w:r>
        <w:rPr>
          <w:sz w:val="24"/>
          <w:szCs w:val="24"/>
        </w:rPr>
        <w:t xml:space="preserve">de lăcătuşerie, de feronerie, de </w:t>
      </w:r>
      <w:r w:rsidRPr="00F952E3">
        <w:rPr>
          <w:sz w:val="24"/>
          <w:szCs w:val="24"/>
        </w:rPr>
        <w:t>reparaţii</w:t>
      </w:r>
      <w:r>
        <w:rPr>
          <w:sz w:val="24"/>
          <w:szCs w:val="24"/>
        </w:rPr>
        <w:t xml:space="preserve"> a </w:t>
      </w:r>
      <w:r w:rsidRPr="00116CB6">
        <w:rPr>
          <w:sz w:val="24"/>
          <w:szCs w:val="24"/>
        </w:rPr>
        <w:t xml:space="preserve">instalaţiilor sanitare, de apă, </w:t>
      </w:r>
      <w:r>
        <w:rPr>
          <w:sz w:val="24"/>
          <w:szCs w:val="24"/>
        </w:rPr>
        <w:t xml:space="preserve">a </w:t>
      </w:r>
      <w:r w:rsidRPr="00116CB6">
        <w:rPr>
          <w:sz w:val="24"/>
          <w:szCs w:val="24"/>
        </w:rPr>
        <w:t xml:space="preserve">instalaţiilor de </w:t>
      </w:r>
      <w:proofErr w:type="gramStart"/>
      <w:r w:rsidRPr="00116CB6">
        <w:rPr>
          <w:sz w:val="24"/>
          <w:szCs w:val="24"/>
        </w:rPr>
        <w:t>iluminat</w:t>
      </w:r>
      <w:r>
        <w:rPr>
          <w:sz w:val="24"/>
          <w:szCs w:val="24"/>
        </w:rPr>
        <w:t xml:space="preserve"> </w:t>
      </w:r>
      <w:r w:rsidRPr="00F952E3">
        <w:rPr>
          <w:sz w:val="24"/>
          <w:szCs w:val="24"/>
          <w:lang w:val="it-IT"/>
        </w:rPr>
        <w:t>;</w:t>
      </w:r>
      <w:proofErr w:type="gramEnd"/>
      <w:r>
        <w:rPr>
          <w:sz w:val="24"/>
          <w:szCs w:val="24"/>
        </w:rPr>
        <w:t xml:space="preserve"> </w:t>
      </w:r>
    </w:p>
    <w:p w14:paraId="4FB025B2" w14:textId="77777777" w:rsidR="00A606F9" w:rsidRPr="00F952E3" w:rsidRDefault="00A606F9" w:rsidP="00A606F9">
      <w:pPr>
        <w:numPr>
          <w:ilvl w:val="0"/>
          <w:numId w:val="1"/>
        </w:numPr>
        <w:jc w:val="both"/>
        <w:rPr>
          <w:sz w:val="24"/>
          <w:szCs w:val="24"/>
          <w:lang w:val="it-IT"/>
        </w:rPr>
      </w:pPr>
      <w:r w:rsidRPr="00F952E3">
        <w:rPr>
          <w:sz w:val="24"/>
          <w:szCs w:val="24"/>
          <w:lang w:val="it-IT"/>
        </w:rPr>
        <w:t>Anunţă de îndată şefii ierarhici superiori p</w:t>
      </w:r>
      <w:r>
        <w:rPr>
          <w:sz w:val="24"/>
          <w:szCs w:val="24"/>
          <w:lang w:val="it-IT"/>
        </w:rPr>
        <w:t>rivind necesitatea unor</w:t>
      </w:r>
      <w:r w:rsidRPr="00F952E3">
        <w:rPr>
          <w:sz w:val="24"/>
          <w:szCs w:val="24"/>
          <w:lang w:val="it-IT"/>
        </w:rPr>
        <w:t xml:space="preserve"> lucrări de specialitate;</w:t>
      </w:r>
    </w:p>
    <w:p w14:paraId="33A2F40F" w14:textId="77777777" w:rsidR="00A606F9" w:rsidRPr="00F952E3" w:rsidRDefault="00A606F9" w:rsidP="00A606F9">
      <w:pPr>
        <w:numPr>
          <w:ilvl w:val="0"/>
          <w:numId w:val="1"/>
        </w:numPr>
        <w:jc w:val="both"/>
        <w:rPr>
          <w:sz w:val="24"/>
          <w:szCs w:val="24"/>
          <w:lang w:val="it-IT"/>
        </w:rPr>
      </w:pPr>
      <w:r w:rsidRPr="00F952E3">
        <w:rPr>
          <w:sz w:val="24"/>
          <w:szCs w:val="24"/>
          <w:lang w:val="it-IT"/>
        </w:rPr>
        <w:t>R</w:t>
      </w:r>
      <w:r w:rsidRPr="00D84491">
        <w:rPr>
          <w:sz w:val="24"/>
          <w:szCs w:val="24"/>
        </w:rPr>
        <w:t>ăspunde de păstrarea în bune condiţii şi de integritatea obiectelor de inventar ale auto</w:t>
      </w:r>
      <w:r>
        <w:rPr>
          <w:sz w:val="24"/>
          <w:szCs w:val="24"/>
        </w:rPr>
        <w:t>turismului</w:t>
      </w:r>
      <w:r w:rsidRPr="00D84491">
        <w:rPr>
          <w:sz w:val="24"/>
          <w:szCs w:val="24"/>
        </w:rPr>
        <w:t xml:space="preserve"> din dotarea serviciului</w:t>
      </w:r>
      <w:r w:rsidRPr="00F952E3">
        <w:rPr>
          <w:sz w:val="24"/>
          <w:szCs w:val="24"/>
          <w:lang w:val="it-IT"/>
        </w:rPr>
        <w:t>;</w:t>
      </w:r>
    </w:p>
    <w:p w14:paraId="0D79A77D" w14:textId="77777777" w:rsidR="00A606F9" w:rsidRPr="00F952E3" w:rsidRDefault="00A606F9" w:rsidP="00A606F9">
      <w:pPr>
        <w:numPr>
          <w:ilvl w:val="0"/>
          <w:numId w:val="1"/>
        </w:numPr>
        <w:jc w:val="both"/>
        <w:rPr>
          <w:sz w:val="24"/>
          <w:szCs w:val="24"/>
          <w:lang w:val="it-IT"/>
        </w:rPr>
      </w:pPr>
      <w:r w:rsidRPr="00F952E3">
        <w:rPr>
          <w:sz w:val="24"/>
          <w:szCs w:val="24"/>
          <w:lang w:val="it-IT"/>
        </w:rPr>
        <w:t xml:space="preserve">Răspunde de securitatea documentelor  serviciului în timpul </w:t>
      </w:r>
      <w:r w:rsidRPr="00D84491">
        <w:rPr>
          <w:sz w:val="24"/>
          <w:szCs w:val="24"/>
        </w:rPr>
        <w:t>transportului</w:t>
      </w:r>
      <w:r w:rsidRPr="00F952E3">
        <w:rPr>
          <w:sz w:val="24"/>
          <w:szCs w:val="24"/>
          <w:lang w:val="it-IT"/>
        </w:rPr>
        <w:t xml:space="preserve"> auto;</w:t>
      </w:r>
    </w:p>
    <w:p w14:paraId="0F1B1731" w14:textId="77777777" w:rsidR="00A606F9" w:rsidRPr="00F952E3" w:rsidRDefault="00A606F9" w:rsidP="00A606F9">
      <w:pPr>
        <w:numPr>
          <w:ilvl w:val="0"/>
          <w:numId w:val="1"/>
        </w:numPr>
        <w:jc w:val="both"/>
        <w:rPr>
          <w:sz w:val="24"/>
          <w:szCs w:val="24"/>
          <w:lang w:val="it-IT"/>
        </w:rPr>
      </w:pPr>
      <w:r w:rsidRPr="00F952E3">
        <w:rPr>
          <w:sz w:val="24"/>
          <w:szCs w:val="24"/>
          <w:lang w:val="it-IT"/>
        </w:rPr>
        <w:t>Are atribuţii de conduc</w:t>
      </w:r>
      <w:r w:rsidRPr="00D84491">
        <w:rPr>
          <w:sz w:val="24"/>
          <w:szCs w:val="24"/>
        </w:rPr>
        <w:t>ător</w:t>
      </w:r>
      <w:r w:rsidRPr="00F952E3">
        <w:rPr>
          <w:sz w:val="24"/>
          <w:szCs w:val="24"/>
          <w:lang w:val="it-IT"/>
        </w:rPr>
        <w:t xml:space="preserve"> auto al auto</w:t>
      </w:r>
      <w:r>
        <w:rPr>
          <w:sz w:val="24"/>
          <w:szCs w:val="24"/>
          <w:lang w:val="it-IT"/>
        </w:rPr>
        <w:t>turismului</w:t>
      </w:r>
      <w:r w:rsidRPr="00F952E3">
        <w:rPr>
          <w:sz w:val="24"/>
          <w:szCs w:val="24"/>
          <w:lang w:val="it-IT"/>
        </w:rPr>
        <w:t xml:space="preserve"> </w:t>
      </w:r>
      <w:r w:rsidRPr="00D84491">
        <w:rPr>
          <w:sz w:val="24"/>
          <w:szCs w:val="24"/>
        </w:rPr>
        <w:t xml:space="preserve">aflat în dotarea </w:t>
      </w:r>
      <w:r w:rsidRPr="00F952E3">
        <w:rPr>
          <w:sz w:val="24"/>
          <w:szCs w:val="24"/>
          <w:lang w:val="it-IT"/>
        </w:rPr>
        <w:t>serviciului</w:t>
      </w:r>
      <w:r>
        <w:rPr>
          <w:sz w:val="24"/>
          <w:szCs w:val="24"/>
          <w:lang w:val="it-IT"/>
        </w:rPr>
        <w:t xml:space="preserve"> şi </w:t>
      </w:r>
      <w:r w:rsidRPr="00F952E3">
        <w:rPr>
          <w:sz w:val="24"/>
          <w:szCs w:val="24"/>
          <w:lang w:val="it-IT"/>
        </w:rPr>
        <w:t xml:space="preserve">răspunde de: </w:t>
      </w:r>
    </w:p>
    <w:p w14:paraId="1D556FCB" w14:textId="77777777" w:rsidR="00A606F9" w:rsidRPr="00F952E3" w:rsidRDefault="00A606F9" w:rsidP="00A606F9">
      <w:pPr>
        <w:jc w:val="both"/>
        <w:rPr>
          <w:sz w:val="24"/>
          <w:szCs w:val="24"/>
          <w:lang w:val="it-IT"/>
        </w:rPr>
      </w:pPr>
      <w:r>
        <w:rPr>
          <w:sz w:val="24"/>
          <w:szCs w:val="24"/>
          <w:lang w:val="it-IT"/>
        </w:rPr>
        <w:t xml:space="preserve">                  - </w:t>
      </w:r>
      <w:r w:rsidRPr="00F952E3">
        <w:rPr>
          <w:sz w:val="24"/>
          <w:szCs w:val="24"/>
          <w:lang w:val="it-IT"/>
        </w:rPr>
        <w:t>menţinerea unei stări tehnice corespunzătoare a autovehiculului;</w:t>
      </w:r>
    </w:p>
    <w:p w14:paraId="71AE930A" w14:textId="77777777" w:rsidR="00A606F9" w:rsidRPr="00F952E3" w:rsidRDefault="00A606F9" w:rsidP="00A606F9">
      <w:pPr>
        <w:ind w:left="1080"/>
        <w:jc w:val="both"/>
        <w:rPr>
          <w:sz w:val="24"/>
          <w:szCs w:val="24"/>
          <w:lang w:val="it-IT"/>
        </w:rPr>
      </w:pPr>
      <w:r>
        <w:rPr>
          <w:sz w:val="24"/>
          <w:szCs w:val="24"/>
          <w:lang w:val="it-IT"/>
        </w:rPr>
        <w:t xml:space="preserve">- </w:t>
      </w:r>
      <w:r w:rsidRPr="00F952E3">
        <w:rPr>
          <w:sz w:val="24"/>
          <w:szCs w:val="24"/>
          <w:lang w:val="it-IT"/>
        </w:rPr>
        <w:t>utilizarea rutelor celor mai scurte şi evitarea încrucişărilor;</w:t>
      </w:r>
    </w:p>
    <w:p w14:paraId="514BCDBC" w14:textId="77777777" w:rsidR="00A606F9" w:rsidRPr="000B3974" w:rsidRDefault="00A606F9" w:rsidP="00A606F9">
      <w:pPr>
        <w:ind w:left="1080"/>
        <w:jc w:val="both"/>
        <w:rPr>
          <w:sz w:val="24"/>
          <w:szCs w:val="24"/>
          <w:lang w:val="it-IT"/>
        </w:rPr>
      </w:pPr>
      <w:r>
        <w:rPr>
          <w:sz w:val="24"/>
          <w:szCs w:val="24"/>
          <w:lang w:val="it-IT"/>
        </w:rPr>
        <w:t xml:space="preserve">- </w:t>
      </w:r>
      <w:r w:rsidRPr="000B3974">
        <w:rPr>
          <w:sz w:val="24"/>
          <w:szCs w:val="24"/>
          <w:lang w:val="it-IT"/>
        </w:rPr>
        <w:t>eliminarea parcursurilor neproductive şi a mersului în gol al motorului;</w:t>
      </w:r>
    </w:p>
    <w:p w14:paraId="64207CBC" w14:textId="77777777" w:rsidR="00A606F9" w:rsidRPr="00F952E3" w:rsidRDefault="00A606F9" w:rsidP="00A606F9">
      <w:pPr>
        <w:ind w:left="1080"/>
        <w:jc w:val="both"/>
        <w:rPr>
          <w:sz w:val="24"/>
          <w:szCs w:val="24"/>
          <w:lang w:val="it-IT"/>
        </w:rPr>
      </w:pPr>
      <w:r>
        <w:rPr>
          <w:sz w:val="24"/>
          <w:szCs w:val="24"/>
          <w:lang w:val="it-IT"/>
        </w:rPr>
        <w:t xml:space="preserve">- </w:t>
      </w:r>
      <w:r w:rsidRPr="00F952E3">
        <w:rPr>
          <w:sz w:val="24"/>
          <w:szCs w:val="24"/>
          <w:lang w:val="it-IT"/>
        </w:rPr>
        <w:t>respectarea vitezei economice şi a p</w:t>
      </w:r>
      <w:r>
        <w:rPr>
          <w:sz w:val="24"/>
          <w:szCs w:val="24"/>
          <w:lang w:val="it-IT"/>
        </w:rPr>
        <w:t>resiunii nominale în pneuri.</w:t>
      </w:r>
    </w:p>
    <w:p w14:paraId="4D5E3786" w14:textId="77777777" w:rsidR="00A606F9" w:rsidRDefault="00A606F9" w:rsidP="00A606F9">
      <w:pPr>
        <w:numPr>
          <w:ilvl w:val="0"/>
          <w:numId w:val="1"/>
        </w:numPr>
        <w:jc w:val="both"/>
        <w:rPr>
          <w:sz w:val="24"/>
          <w:szCs w:val="24"/>
          <w:lang w:val="it-IT"/>
        </w:rPr>
      </w:pPr>
      <w:r w:rsidRPr="007A076E">
        <w:rPr>
          <w:sz w:val="24"/>
          <w:szCs w:val="24"/>
          <w:lang w:val="it-IT"/>
        </w:rPr>
        <w:t>Este obligat s</w:t>
      </w:r>
      <w:r w:rsidRPr="00D84491">
        <w:rPr>
          <w:sz w:val="24"/>
          <w:szCs w:val="24"/>
        </w:rPr>
        <w:t xml:space="preserve">ă respecte în trafic </w:t>
      </w:r>
      <w:r>
        <w:rPr>
          <w:sz w:val="24"/>
          <w:szCs w:val="24"/>
        </w:rPr>
        <w:t>normele şi regulile privind conducerea în condiţii de siguranţă rutieră şi conduită preventivă</w:t>
      </w:r>
      <w:r w:rsidRPr="007A076E">
        <w:rPr>
          <w:sz w:val="24"/>
          <w:szCs w:val="24"/>
          <w:lang w:val="it-IT"/>
        </w:rPr>
        <w:t>;</w:t>
      </w:r>
    </w:p>
    <w:p w14:paraId="3284F9DB" w14:textId="77777777" w:rsidR="00A606F9" w:rsidRDefault="00A606F9" w:rsidP="00A606F9">
      <w:pPr>
        <w:numPr>
          <w:ilvl w:val="0"/>
          <w:numId w:val="1"/>
        </w:numPr>
        <w:jc w:val="both"/>
        <w:rPr>
          <w:sz w:val="24"/>
          <w:szCs w:val="24"/>
          <w:lang w:val="it-IT"/>
        </w:rPr>
      </w:pPr>
      <w:r>
        <w:rPr>
          <w:sz w:val="24"/>
          <w:szCs w:val="24"/>
          <w:lang w:val="it-IT"/>
        </w:rPr>
        <w:t>Este obligat să respecte regulile privind prevenirea accidentelor de muncă în circulaţia rutieră</w:t>
      </w:r>
      <w:r w:rsidRPr="007A076E">
        <w:rPr>
          <w:sz w:val="24"/>
          <w:szCs w:val="24"/>
          <w:lang w:val="it-IT"/>
        </w:rPr>
        <w:t>;</w:t>
      </w:r>
    </w:p>
    <w:p w14:paraId="327208CC" w14:textId="77777777" w:rsidR="00A606F9" w:rsidRPr="007A076E" w:rsidRDefault="00A606F9" w:rsidP="00A606F9">
      <w:pPr>
        <w:numPr>
          <w:ilvl w:val="0"/>
          <w:numId w:val="1"/>
        </w:numPr>
        <w:jc w:val="both"/>
        <w:rPr>
          <w:sz w:val="24"/>
          <w:szCs w:val="24"/>
          <w:lang w:val="it-IT"/>
        </w:rPr>
      </w:pPr>
      <w:r>
        <w:rPr>
          <w:sz w:val="24"/>
          <w:szCs w:val="24"/>
          <w:lang w:val="it-IT"/>
        </w:rPr>
        <w:t>Este obligat să cunoască şi să respecte măsurile ce trebuie luate după un accident sau incident în ceea ce priveşte asigurarea vehiculului, protecţia personală şi a celorlalţi participanţi la trafic, protecţia mediului, protecţia bunurilor</w:t>
      </w:r>
      <w:r w:rsidRPr="007A076E">
        <w:rPr>
          <w:sz w:val="24"/>
          <w:szCs w:val="24"/>
          <w:lang w:val="it-IT"/>
        </w:rPr>
        <w:t>;</w:t>
      </w:r>
    </w:p>
    <w:p w14:paraId="5BC84376" w14:textId="77777777" w:rsidR="00A606F9" w:rsidRPr="00F952E3" w:rsidRDefault="00A606F9" w:rsidP="00A606F9">
      <w:pPr>
        <w:numPr>
          <w:ilvl w:val="0"/>
          <w:numId w:val="1"/>
        </w:numPr>
        <w:jc w:val="both"/>
        <w:rPr>
          <w:sz w:val="24"/>
          <w:szCs w:val="24"/>
          <w:lang w:val="it-IT"/>
        </w:rPr>
      </w:pPr>
      <w:r w:rsidRPr="00F952E3">
        <w:rPr>
          <w:sz w:val="24"/>
          <w:szCs w:val="24"/>
          <w:lang w:val="it-IT"/>
        </w:rPr>
        <w:t xml:space="preserve"> </w:t>
      </w:r>
      <w:r>
        <w:rPr>
          <w:sz w:val="24"/>
          <w:szCs w:val="24"/>
          <w:lang w:val="it-IT"/>
        </w:rPr>
        <w:t>S</w:t>
      </w:r>
      <w:r w:rsidRPr="00F952E3">
        <w:rPr>
          <w:sz w:val="24"/>
          <w:szCs w:val="24"/>
          <w:lang w:val="it-IT"/>
        </w:rPr>
        <w:t xml:space="preserve">ă aibă </w:t>
      </w:r>
      <w:r>
        <w:rPr>
          <w:sz w:val="24"/>
          <w:szCs w:val="24"/>
          <w:lang w:val="it-IT"/>
        </w:rPr>
        <w:t xml:space="preserve">in trafic </w:t>
      </w:r>
      <w:r w:rsidRPr="00F952E3">
        <w:rPr>
          <w:sz w:val="24"/>
          <w:szCs w:val="24"/>
          <w:lang w:val="it-IT"/>
        </w:rPr>
        <w:t>o atitudine demnă potrivit Codului de conduită a personalului contractual din cadrul S</w:t>
      </w:r>
      <w:r>
        <w:rPr>
          <w:sz w:val="24"/>
          <w:szCs w:val="24"/>
          <w:lang w:val="it-IT"/>
        </w:rPr>
        <w:t>.</w:t>
      </w:r>
      <w:r w:rsidRPr="00F952E3">
        <w:rPr>
          <w:sz w:val="24"/>
          <w:szCs w:val="24"/>
          <w:lang w:val="it-IT"/>
        </w:rPr>
        <w:t>P</w:t>
      </w:r>
      <w:r>
        <w:rPr>
          <w:sz w:val="24"/>
          <w:szCs w:val="24"/>
          <w:lang w:val="it-IT"/>
        </w:rPr>
        <w:t>.</w:t>
      </w:r>
      <w:r w:rsidRPr="00F952E3">
        <w:rPr>
          <w:sz w:val="24"/>
          <w:szCs w:val="24"/>
          <w:lang w:val="it-IT"/>
        </w:rPr>
        <w:t>C</w:t>
      </w:r>
      <w:r>
        <w:rPr>
          <w:sz w:val="24"/>
          <w:szCs w:val="24"/>
          <w:lang w:val="it-IT"/>
        </w:rPr>
        <w:t>.</w:t>
      </w:r>
      <w:r w:rsidRPr="00F952E3">
        <w:rPr>
          <w:sz w:val="24"/>
          <w:szCs w:val="24"/>
          <w:lang w:val="it-IT"/>
        </w:rPr>
        <w:t>L</w:t>
      </w:r>
      <w:r>
        <w:rPr>
          <w:sz w:val="24"/>
          <w:szCs w:val="24"/>
          <w:lang w:val="it-IT"/>
        </w:rPr>
        <w:t>.</w:t>
      </w:r>
      <w:r w:rsidRPr="00F952E3">
        <w:rPr>
          <w:sz w:val="24"/>
          <w:szCs w:val="24"/>
          <w:lang w:val="it-IT"/>
        </w:rPr>
        <w:t>E</w:t>
      </w:r>
      <w:r>
        <w:rPr>
          <w:sz w:val="24"/>
          <w:szCs w:val="24"/>
          <w:lang w:val="it-IT"/>
        </w:rPr>
        <w:t>.</w:t>
      </w:r>
      <w:r w:rsidRPr="00F952E3">
        <w:rPr>
          <w:sz w:val="24"/>
          <w:szCs w:val="24"/>
          <w:lang w:val="it-IT"/>
        </w:rPr>
        <w:t>P</w:t>
      </w:r>
      <w:r>
        <w:rPr>
          <w:sz w:val="24"/>
          <w:szCs w:val="24"/>
          <w:lang w:val="it-IT"/>
        </w:rPr>
        <w:t>.</w:t>
      </w:r>
      <w:r w:rsidRPr="00F952E3">
        <w:rPr>
          <w:sz w:val="24"/>
          <w:szCs w:val="24"/>
          <w:lang w:val="it-IT"/>
        </w:rPr>
        <w:t>;</w:t>
      </w:r>
    </w:p>
    <w:p w14:paraId="2CD0FF67" w14:textId="77777777" w:rsidR="00A606F9" w:rsidRPr="00F952E3" w:rsidRDefault="00A606F9" w:rsidP="00A606F9">
      <w:pPr>
        <w:numPr>
          <w:ilvl w:val="0"/>
          <w:numId w:val="1"/>
        </w:numPr>
        <w:jc w:val="both"/>
        <w:rPr>
          <w:sz w:val="24"/>
          <w:szCs w:val="24"/>
          <w:lang w:val="it-IT"/>
        </w:rPr>
      </w:pPr>
      <w:r w:rsidRPr="009D449C">
        <w:rPr>
          <w:sz w:val="24"/>
          <w:szCs w:val="24"/>
          <w:lang w:val="it-IT"/>
        </w:rPr>
        <w:t>Are obligaţia să raporteze</w:t>
      </w:r>
      <w:r w:rsidRPr="00F952E3">
        <w:rPr>
          <w:sz w:val="24"/>
          <w:szCs w:val="24"/>
          <w:lang w:val="it-IT"/>
        </w:rPr>
        <w:t xml:space="preserve"> de îndată şefilor ierarhici superiori orice incident petrecut pe parcursul utilizării auto</w:t>
      </w:r>
      <w:r>
        <w:rPr>
          <w:sz w:val="24"/>
          <w:szCs w:val="24"/>
          <w:lang w:val="it-IT"/>
        </w:rPr>
        <w:t>turismului</w:t>
      </w:r>
      <w:r w:rsidRPr="00F952E3">
        <w:rPr>
          <w:sz w:val="24"/>
          <w:szCs w:val="24"/>
          <w:lang w:val="it-IT"/>
        </w:rPr>
        <w:t>;</w:t>
      </w:r>
    </w:p>
    <w:p w14:paraId="68E2DDB8" w14:textId="77777777" w:rsidR="00A606F9" w:rsidRDefault="00A606F9" w:rsidP="00A606F9">
      <w:pPr>
        <w:numPr>
          <w:ilvl w:val="0"/>
          <w:numId w:val="1"/>
        </w:numPr>
        <w:jc w:val="both"/>
        <w:rPr>
          <w:sz w:val="24"/>
          <w:szCs w:val="24"/>
          <w:lang w:val="it-IT"/>
        </w:rPr>
      </w:pPr>
      <w:r w:rsidRPr="00F952E3">
        <w:rPr>
          <w:sz w:val="24"/>
          <w:szCs w:val="24"/>
          <w:lang w:val="it-IT"/>
        </w:rPr>
        <w:t>Asigur</w:t>
      </w:r>
      <w:r>
        <w:rPr>
          <w:sz w:val="24"/>
          <w:szCs w:val="24"/>
        </w:rPr>
        <w:t>ă</w:t>
      </w:r>
      <w:r w:rsidRPr="00F952E3">
        <w:rPr>
          <w:sz w:val="24"/>
          <w:szCs w:val="24"/>
          <w:lang w:val="it-IT"/>
        </w:rPr>
        <w:t xml:space="preserve"> spălarea şi curăţarea auto</w:t>
      </w:r>
      <w:r>
        <w:rPr>
          <w:sz w:val="24"/>
          <w:szCs w:val="24"/>
          <w:lang w:val="it-IT"/>
        </w:rPr>
        <w:t>turismului</w:t>
      </w:r>
      <w:r w:rsidRPr="00F952E3">
        <w:rPr>
          <w:sz w:val="24"/>
          <w:szCs w:val="24"/>
          <w:lang w:val="it-IT"/>
        </w:rPr>
        <w:t xml:space="preserve"> conform planificării la </w:t>
      </w:r>
      <w:r w:rsidRPr="00D84491">
        <w:rPr>
          <w:sz w:val="24"/>
          <w:szCs w:val="24"/>
        </w:rPr>
        <w:t>unitatea</w:t>
      </w:r>
      <w:r w:rsidRPr="00F952E3">
        <w:rPr>
          <w:sz w:val="24"/>
          <w:szCs w:val="24"/>
          <w:lang w:val="it-IT"/>
        </w:rPr>
        <w:t xml:space="preserve"> de service cu care s-a </w:t>
      </w:r>
      <w:r w:rsidRPr="00D84491">
        <w:rPr>
          <w:sz w:val="24"/>
          <w:szCs w:val="24"/>
        </w:rPr>
        <w:t>încheiat</w:t>
      </w:r>
      <w:r w:rsidRPr="00F952E3">
        <w:rPr>
          <w:sz w:val="24"/>
          <w:szCs w:val="24"/>
          <w:lang w:val="it-IT"/>
        </w:rPr>
        <w:t xml:space="preserve"> contract</w:t>
      </w:r>
      <w:r>
        <w:rPr>
          <w:sz w:val="24"/>
          <w:szCs w:val="24"/>
          <w:lang w:val="it-IT"/>
        </w:rPr>
        <w:t xml:space="preserve"> şi certifică pe factura fiscală că prestarea respectivă s-a efectuat (cantitativ şi calitativ)</w:t>
      </w:r>
      <w:r w:rsidRPr="00F952E3">
        <w:rPr>
          <w:sz w:val="24"/>
          <w:szCs w:val="24"/>
          <w:lang w:val="it-IT"/>
        </w:rPr>
        <w:t>;</w:t>
      </w:r>
    </w:p>
    <w:p w14:paraId="6260CABC" w14:textId="77777777" w:rsidR="00A606F9" w:rsidRDefault="00A606F9" w:rsidP="00A606F9">
      <w:pPr>
        <w:numPr>
          <w:ilvl w:val="0"/>
          <w:numId w:val="1"/>
        </w:numPr>
        <w:jc w:val="both"/>
        <w:rPr>
          <w:sz w:val="24"/>
          <w:szCs w:val="24"/>
          <w:lang w:val="it-IT"/>
        </w:rPr>
      </w:pPr>
      <w:r w:rsidRPr="00F952E3">
        <w:rPr>
          <w:sz w:val="24"/>
          <w:szCs w:val="24"/>
          <w:lang w:val="it-IT"/>
        </w:rPr>
        <w:t>În cazul izbucnirii unui incendiu va acţiona cu stingătoarele şi instalaţiile P.S.I. din dotare, va anunţa portarul</w:t>
      </w:r>
      <w:r>
        <w:rPr>
          <w:sz w:val="24"/>
          <w:szCs w:val="24"/>
          <w:lang w:val="it-IT"/>
        </w:rPr>
        <w:t xml:space="preserve"> Primăriei Braşov</w:t>
      </w:r>
      <w:r w:rsidRPr="00F952E3">
        <w:rPr>
          <w:sz w:val="24"/>
          <w:szCs w:val="24"/>
          <w:lang w:val="it-IT"/>
        </w:rPr>
        <w:t>, poliţistul comunitar, va acţiona pentru stingerea incendiilor şi evacuarea persoanelor şi a bunurilor până la sosirea organelor în drept;</w:t>
      </w:r>
    </w:p>
    <w:p w14:paraId="364E87E8" w14:textId="77777777" w:rsidR="00A606F9" w:rsidRDefault="00A606F9" w:rsidP="00A606F9">
      <w:pPr>
        <w:numPr>
          <w:ilvl w:val="0"/>
          <w:numId w:val="1"/>
        </w:numPr>
        <w:jc w:val="both"/>
        <w:rPr>
          <w:sz w:val="24"/>
          <w:szCs w:val="24"/>
          <w:lang w:val="it-IT"/>
        </w:rPr>
      </w:pPr>
      <w:r>
        <w:rPr>
          <w:sz w:val="24"/>
          <w:szCs w:val="24"/>
          <w:lang w:val="it-IT"/>
        </w:rPr>
        <w:t xml:space="preserve">Ajută funcţionarul public cu atribuţii în activitatea de secretariat </w:t>
      </w:r>
      <w:r w:rsidRPr="00317F93">
        <w:rPr>
          <w:sz w:val="24"/>
          <w:szCs w:val="24"/>
          <w:lang w:val="it-IT"/>
        </w:rPr>
        <w:t>: desface</w:t>
      </w:r>
      <w:r>
        <w:rPr>
          <w:sz w:val="24"/>
          <w:szCs w:val="24"/>
        </w:rPr>
        <w:t xml:space="preserve"> corespondenţa intrată în S.P.C.L.E.P., aranjează în plicuri corespondenţa de expediat, duce/aduce mapele de corespondenţă de semnat/semnată la/de la Cabinet Secretar al Municipiului Braşov sau Cabinet Primar al Municipiului Braşov</w:t>
      </w:r>
      <w:r w:rsidRPr="00F952E3">
        <w:rPr>
          <w:sz w:val="24"/>
          <w:szCs w:val="24"/>
          <w:lang w:val="it-IT"/>
        </w:rPr>
        <w:t>;</w:t>
      </w:r>
    </w:p>
    <w:p w14:paraId="7DC0A18D" w14:textId="77777777" w:rsidR="00A606F9" w:rsidRDefault="00A606F9" w:rsidP="00A606F9">
      <w:pPr>
        <w:numPr>
          <w:ilvl w:val="0"/>
          <w:numId w:val="1"/>
        </w:numPr>
        <w:jc w:val="both"/>
        <w:rPr>
          <w:sz w:val="24"/>
          <w:szCs w:val="24"/>
          <w:lang w:val="it-IT"/>
        </w:rPr>
      </w:pPr>
      <w:r>
        <w:rPr>
          <w:sz w:val="24"/>
          <w:szCs w:val="24"/>
          <w:lang w:val="it-IT"/>
        </w:rPr>
        <w:t>Primeşte pe baza fişei de însoţire a loturilor, cărţilor de identitate şi, după caz, pe cele de alegător produse şi raportul de producţie cu seriile şi numerele tipărite pentru fiecare document, conf. art.49 alin.3 şi art.50 lit.l din H.G. nr.1375/2006 actualizată</w:t>
      </w:r>
      <w:r w:rsidRPr="00F952E3">
        <w:rPr>
          <w:sz w:val="24"/>
          <w:szCs w:val="24"/>
          <w:lang w:val="it-IT"/>
        </w:rPr>
        <w:t>;</w:t>
      </w:r>
      <w:r>
        <w:rPr>
          <w:sz w:val="24"/>
          <w:szCs w:val="24"/>
          <w:lang w:val="it-IT"/>
        </w:rPr>
        <w:t xml:space="preserve"> le predă de îndată şefului Serviciului Evidenţa Persoanelor din cadrul S.P.C.L.E.P. Braşov</w:t>
      </w:r>
      <w:r w:rsidRPr="00F952E3">
        <w:rPr>
          <w:sz w:val="24"/>
          <w:szCs w:val="24"/>
          <w:lang w:val="it-IT"/>
        </w:rPr>
        <w:t>;</w:t>
      </w:r>
      <w:r>
        <w:rPr>
          <w:sz w:val="24"/>
          <w:szCs w:val="24"/>
          <w:lang w:val="it-IT"/>
        </w:rPr>
        <w:t xml:space="preserve"> asigură securitatea transportului şi confidenţialitatea datelor</w:t>
      </w:r>
      <w:r w:rsidRPr="00F952E3">
        <w:rPr>
          <w:sz w:val="24"/>
          <w:szCs w:val="24"/>
          <w:lang w:val="it-IT"/>
        </w:rPr>
        <w:t>;</w:t>
      </w:r>
    </w:p>
    <w:p w14:paraId="620288FE" w14:textId="77777777" w:rsidR="00A606F9" w:rsidRPr="006054BE" w:rsidRDefault="00A606F9" w:rsidP="00A606F9">
      <w:pPr>
        <w:numPr>
          <w:ilvl w:val="0"/>
          <w:numId w:val="1"/>
        </w:numPr>
        <w:jc w:val="both"/>
        <w:rPr>
          <w:sz w:val="24"/>
          <w:szCs w:val="24"/>
          <w:lang w:val="it-IT"/>
        </w:rPr>
      </w:pPr>
      <w:r w:rsidRPr="006054BE">
        <w:rPr>
          <w:sz w:val="24"/>
          <w:szCs w:val="24"/>
        </w:rPr>
        <w:t>Preia lotul de cărţi de identitate produse de B.J.A.B.D.E.P. Braşov şi îl transportă la sediul Serviciul de Evidenţă a Persoanelor cu autoturismul BV-02-EVP</w:t>
      </w:r>
      <w:r w:rsidRPr="006054BE">
        <w:rPr>
          <w:sz w:val="24"/>
          <w:szCs w:val="24"/>
          <w:lang w:val="it-IT"/>
        </w:rPr>
        <w:t>;</w:t>
      </w:r>
    </w:p>
    <w:p w14:paraId="164E7256" w14:textId="77777777" w:rsidR="00A606F9" w:rsidRPr="006054BE" w:rsidRDefault="00A606F9" w:rsidP="00A606F9">
      <w:pPr>
        <w:numPr>
          <w:ilvl w:val="0"/>
          <w:numId w:val="1"/>
        </w:numPr>
        <w:jc w:val="both"/>
        <w:rPr>
          <w:sz w:val="24"/>
          <w:szCs w:val="24"/>
          <w:lang w:val="it-IT"/>
        </w:rPr>
      </w:pPr>
      <w:r w:rsidRPr="006054BE">
        <w:rPr>
          <w:sz w:val="24"/>
          <w:szCs w:val="24"/>
          <w:lang w:val="it-IT"/>
        </w:rPr>
        <w:t>Realizează şi activităţiile de curierat în relaţia cu alte autorităţi şi instituţii publice;</w:t>
      </w:r>
    </w:p>
    <w:p w14:paraId="5A84FC98" w14:textId="77777777" w:rsidR="00A606F9" w:rsidRPr="00F952E3" w:rsidRDefault="00A606F9" w:rsidP="00A606F9">
      <w:pPr>
        <w:numPr>
          <w:ilvl w:val="0"/>
          <w:numId w:val="1"/>
        </w:numPr>
        <w:jc w:val="both"/>
        <w:rPr>
          <w:sz w:val="24"/>
          <w:szCs w:val="24"/>
          <w:lang w:val="it-IT"/>
        </w:rPr>
      </w:pPr>
      <w:r w:rsidRPr="006054BE">
        <w:rPr>
          <w:sz w:val="24"/>
          <w:szCs w:val="24"/>
          <w:lang w:val="it-IT"/>
        </w:rPr>
        <w:t>Răspunde de preluarea bonurilor valorice de carburant (BVC) numai pe baza Bonului</w:t>
      </w:r>
      <w:r>
        <w:rPr>
          <w:sz w:val="24"/>
          <w:szCs w:val="24"/>
          <w:lang w:val="it-IT"/>
        </w:rPr>
        <w:t xml:space="preserve"> de consum</w:t>
      </w:r>
      <w:r w:rsidRPr="00F952E3">
        <w:rPr>
          <w:sz w:val="24"/>
          <w:szCs w:val="24"/>
          <w:lang w:val="it-IT"/>
        </w:rPr>
        <w:t>;</w:t>
      </w:r>
    </w:p>
    <w:p w14:paraId="3ADB4BA1" w14:textId="77777777" w:rsidR="00A606F9" w:rsidRDefault="00A606F9" w:rsidP="00A606F9">
      <w:pPr>
        <w:pStyle w:val="Listparagraf"/>
        <w:numPr>
          <w:ilvl w:val="0"/>
          <w:numId w:val="1"/>
        </w:numPr>
        <w:tabs>
          <w:tab w:val="left" w:pos="426"/>
        </w:tabs>
        <w:jc w:val="both"/>
        <w:rPr>
          <w:sz w:val="24"/>
          <w:szCs w:val="24"/>
          <w:lang w:val="it-IT"/>
        </w:rPr>
      </w:pPr>
      <w:r w:rsidRPr="00F952E3">
        <w:rPr>
          <w:sz w:val="24"/>
          <w:szCs w:val="24"/>
          <w:lang w:val="it-IT"/>
        </w:rPr>
        <w:t xml:space="preserve">Răspunde de completarea cotoarelor de la BVC-urilor utilizate, cu menţiunea LIVRAT, data </w:t>
      </w:r>
      <w:r>
        <w:rPr>
          <w:sz w:val="24"/>
          <w:szCs w:val="24"/>
          <w:lang w:val="it-IT"/>
        </w:rPr>
        <w:t xml:space="preserve"> </w:t>
      </w:r>
    </w:p>
    <w:p w14:paraId="09F1355C" w14:textId="77777777" w:rsidR="00A606F9" w:rsidRDefault="00A606F9" w:rsidP="00A606F9">
      <w:pPr>
        <w:ind w:left="709"/>
        <w:jc w:val="both"/>
        <w:rPr>
          <w:sz w:val="24"/>
          <w:szCs w:val="24"/>
          <w:lang w:val="it-IT"/>
        </w:rPr>
      </w:pPr>
      <w:r w:rsidRPr="00F952E3">
        <w:rPr>
          <w:sz w:val="24"/>
          <w:szCs w:val="24"/>
          <w:lang w:val="it-IT"/>
        </w:rPr>
        <w:t>livrării, cantitatea şi preţul de livrare şi cu ştampila staţiei de alimentare;</w:t>
      </w:r>
    </w:p>
    <w:p w14:paraId="0598C40C" w14:textId="77777777" w:rsidR="00A606F9" w:rsidRPr="00F952E3" w:rsidRDefault="00A606F9" w:rsidP="00A606F9">
      <w:pPr>
        <w:numPr>
          <w:ilvl w:val="0"/>
          <w:numId w:val="1"/>
        </w:numPr>
        <w:jc w:val="both"/>
        <w:rPr>
          <w:sz w:val="24"/>
          <w:szCs w:val="24"/>
          <w:lang w:val="it-IT"/>
        </w:rPr>
      </w:pPr>
      <w:r w:rsidRPr="00F952E3">
        <w:rPr>
          <w:sz w:val="24"/>
          <w:szCs w:val="24"/>
          <w:lang w:val="it-IT"/>
        </w:rPr>
        <w:t>Răspunde de predarea co</w:t>
      </w:r>
      <w:r>
        <w:rPr>
          <w:sz w:val="24"/>
          <w:szCs w:val="24"/>
          <w:lang w:val="it-IT"/>
        </w:rPr>
        <w:t xml:space="preserve">toarelor de BVC la responsabilul cu activitatea auto </w:t>
      </w:r>
      <w:r w:rsidRPr="00F952E3">
        <w:rPr>
          <w:sz w:val="24"/>
          <w:szCs w:val="24"/>
          <w:lang w:val="it-IT"/>
        </w:rPr>
        <w:t>;</w:t>
      </w:r>
    </w:p>
    <w:p w14:paraId="50A5A79F" w14:textId="77777777" w:rsidR="00A606F9" w:rsidRDefault="00A606F9" w:rsidP="00A606F9">
      <w:pPr>
        <w:numPr>
          <w:ilvl w:val="0"/>
          <w:numId w:val="1"/>
        </w:numPr>
        <w:jc w:val="both"/>
        <w:rPr>
          <w:sz w:val="24"/>
          <w:szCs w:val="24"/>
          <w:lang w:val="it-IT"/>
        </w:rPr>
      </w:pPr>
      <w:r>
        <w:rPr>
          <w:sz w:val="24"/>
          <w:szCs w:val="24"/>
        </w:rPr>
        <w:t>Î</w:t>
      </w:r>
      <w:r>
        <w:rPr>
          <w:sz w:val="24"/>
          <w:szCs w:val="24"/>
          <w:lang w:val="it-IT"/>
        </w:rPr>
        <w:t>ntocmeşte zilnic Foia de Parcurs şi o predă</w:t>
      </w:r>
      <w:r w:rsidRPr="00F952E3">
        <w:rPr>
          <w:sz w:val="24"/>
          <w:szCs w:val="24"/>
          <w:lang w:val="it-IT"/>
        </w:rPr>
        <w:t xml:space="preserve"> </w:t>
      </w:r>
      <w:r>
        <w:rPr>
          <w:sz w:val="24"/>
          <w:szCs w:val="24"/>
          <w:lang w:val="it-IT"/>
        </w:rPr>
        <w:t xml:space="preserve">responsabilului cu activitatea auto cănd este </w:t>
      </w:r>
    </w:p>
    <w:p w14:paraId="7E1C5F7E" w14:textId="77777777" w:rsidR="00A606F9" w:rsidRDefault="00A606F9" w:rsidP="00A606F9">
      <w:pPr>
        <w:ind w:left="1650" w:hanging="941"/>
        <w:jc w:val="both"/>
        <w:rPr>
          <w:sz w:val="24"/>
          <w:szCs w:val="24"/>
          <w:lang w:val="it-IT"/>
        </w:rPr>
      </w:pPr>
      <w:r>
        <w:rPr>
          <w:sz w:val="24"/>
          <w:szCs w:val="24"/>
          <w:lang w:val="it-IT"/>
        </w:rPr>
        <w:t xml:space="preserve">completată </w:t>
      </w:r>
      <w:r w:rsidRPr="00F952E3">
        <w:rPr>
          <w:sz w:val="24"/>
          <w:szCs w:val="24"/>
          <w:lang w:val="it-IT"/>
        </w:rPr>
        <w:t>;</w:t>
      </w:r>
    </w:p>
    <w:p w14:paraId="218851B9" w14:textId="77777777" w:rsidR="00A606F9" w:rsidRDefault="00A606F9" w:rsidP="00A606F9">
      <w:pPr>
        <w:pStyle w:val="Listparagraf"/>
        <w:numPr>
          <w:ilvl w:val="0"/>
          <w:numId w:val="1"/>
        </w:numPr>
        <w:tabs>
          <w:tab w:val="left" w:pos="426"/>
        </w:tabs>
        <w:jc w:val="both"/>
        <w:rPr>
          <w:sz w:val="24"/>
          <w:szCs w:val="24"/>
          <w:lang w:val="it-IT"/>
        </w:rPr>
      </w:pPr>
      <w:r>
        <w:rPr>
          <w:sz w:val="24"/>
          <w:szCs w:val="24"/>
          <w:lang w:val="it-IT"/>
        </w:rPr>
        <w:t>La solicitarea şefilor de servicii sau a responsabililor de compartimente, împreună cu salariaţii acestora, transportă, manipulează şi depozitează documentele S.P.C.L.E.P. Braşov supuse arhivării şi conservării din spaţiul aflat la demisolul clădirii sau la mansardă</w:t>
      </w:r>
      <w:r w:rsidRPr="003342AA">
        <w:rPr>
          <w:sz w:val="24"/>
          <w:szCs w:val="24"/>
          <w:lang w:val="it-IT"/>
        </w:rPr>
        <w:t>;</w:t>
      </w:r>
    </w:p>
    <w:p w14:paraId="05B3DDE2" w14:textId="77777777" w:rsidR="00A606F9" w:rsidRDefault="00A606F9" w:rsidP="00A606F9">
      <w:pPr>
        <w:pStyle w:val="Listparagraf"/>
        <w:numPr>
          <w:ilvl w:val="0"/>
          <w:numId w:val="1"/>
        </w:numPr>
        <w:tabs>
          <w:tab w:val="left" w:pos="426"/>
        </w:tabs>
        <w:jc w:val="both"/>
        <w:rPr>
          <w:sz w:val="24"/>
          <w:szCs w:val="24"/>
          <w:lang w:val="it-IT"/>
        </w:rPr>
      </w:pPr>
      <w:r>
        <w:rPr>
          <w:sz w:val="24"/>
          <w:szCs w:val="24"/>
          <w:lang w:val="it-IT"/>
        </w:rPr>
        <w:t>Dezmembrează şi distruge bunurile aprobate pentru a fi casate</w:t>
      </w:r>
      <w:r w:rsidRPr="006A6BEB">
        <w:rPr>
          <w:sz w:val="24"/>
          <w:szCs w:val="24"/>
          <w:lang w:val="it-IT"/>
        </w:rPr>
        <w:t>;</w:t>
      </w:r>
    </w:p>
    <w:p w14:paraId="6053D901" w14:textId="77777777" w:rsidR="00A606F9" w:rsidRDefault="00A606F9" w:rsidP="00A606F9">
      <w:pPr>
        <w:pStyle w:val="Listparagraf"/>
        <w:tabs>
          <w:tab w:val="left" w:pos="426"/>
        </w:tabs>
        <w:jc w:val="both"/>
        <w:rPr>
          <w:sz w:val="24"/>
          <w:szCs w:val="24"/>
          <w:lang w:val="it-IT"/>
        </w:rPr>
      </w:pPr>
    </w:p>
    <w:p w14:paraId="0BB8D428" w14:textId="77777777" w:rsidR="00A606F9" w:rsidRDefault="00A606F9" w:rsidP="00A606F9">
      <w:pPr>
        <w:pStyle w:val="Listparagraf"/>
        <w:numPr>
          <w:ilvl w:val="0"/>
          <w:numId w:val="1"/>
        </w:numPr>
        <w:tabs>
          <w:tab w:val="left" w:pos="426"/>
        </w:tabs>
        <w:jc w:val="both"/>
        <w:rPr>
          <w:sz w:val="24"/>
          <w:szCs w:val="24"/>
          <w:lang w:val="it-IT"/>
        </w:rPr>
      </w:pPr>
      <w:r>
        <w:rPr>
          <w:sz w:val="24"/>
          <w:szCs w:val="24"/>
          <w:lang w:val="it-IT"/>
        </w:rPr>
        <w:t>În zilele de luni până vineri, a</w:t>
      </w:r>
      <w:r w:rsidRPr="007A076E">
        <w:rPr>
          <w:sz w:val="24"/>
          <w:szCs w:val="24"/>
        </w:rPr>
        <w:t>sigură fluidizarea participanţilor la oficierea căsătoriilor</w:t>
      </w:r>
      <w:r w:rsidRPr="007A076E">
        <w:rPr>
          <w:sz w:val="24"/>
          <w:szCs w:val="24"/>
          <w:lang w:val="it-IT"/>
        </w:rPr>
        <w:t>;</w:t>
      </w:r>
    </w:p>
    <w:p w14:paraId="4CAFBF5F" w14:textId="77777777" w:rsidR="00A606F9" w:rsidRPr="007E2658" w:rsidRDefault="00A606F9" w:rsidP="00A606F9">
      <w:pPr>
        <w:numPr>
          <w:ilvl w:val="0"/>
          <w:numId w:val="1"/>
        </w:numPr>
        <w:jc w:val="both"/>
        <w:rPr>
          <w:sz w:val="24"/>
          <w:szCs w:val="24"/>
        </w:rPr>
      </w:pPr>
      <w:r w:rsidRPr="007E2658">
        <w:rPr>
          <w:sz w:val="24"/>
          <w:szCs w:val="24"/>
        </w:rPr>
        <w:lastRenderedPageBreak/>
        <w:t xml:space="preserve">În zilele de week-end, sărbători legale ori în zilele în care potrivit legii sunt declarate zile nelucrătoare, participă, conform programării întocmite în conformitate cu prevederile din REGULAMENTUL INTERN, </w:t>
      </w:r>
      <w:r>
        <w:rPr>
          <w:sz w:val="24"/>
          <w:szCs w:val="24"/>
        </w:rPr>
        <w:t>privind</w:t>
      </w:r>
      <w:r w:rsidRPr="007E2658">
        <w:rPr>
          <w:sz w:val="24"/>
          <w:szCs w:val="24"/>
        </w:rPr>
        <w:t xml:space="preserve"> fluidizarea participanţilor la oficieri căsătorii, precum </w:t>
      </w:r>
      <w:proofErr w:type="gramStart"/>
      <w:r w:rsidRPr="007E2658">
        <w:rPr>
          <w:sz w:val="24"/>
          <w:szCs w:val="24"/>
        </w:rPr>
        <w:t>şi  menţinerea</w:t>
      </w:r>
      <w:proofErr w:type="gramEnd"/>
      <w:r w:rsidRPr="007E2658">
        <w:rPr>
          <w:sz w:val="24"/>
          <w:szCs w:val="24"/>
        </w:rPr>
        <w:t xml:space="preserve"> caracterului solemn al evenimentului şi păstrarea ordinii publice;</w:t>
      </w:r>
    </w:p>
    <w:p w14:paraId="0D4D8C3C" w14:textId="77777777" w:rsidR="00A606F9" w:rsidRPr="001F7436" w:rsidRDefault="00A606F9" w:rsidP="00A606F9">
      <w:pPr>
        <w:pStyle w:val="Listparagraf"/>
        <w:numPr>
          <w:ilvl w:val="0"/>
          <w:numId w:val="1"/>
        </w:numPr>
        <w:rPr>
          <w:sz w:val="24"/>
          <w:szCs w:val="24"/>
          <w:lang w:val="it-IT"/>
        </w:rPr>
      </w:pPr>
      <w:r w:rsidRPr="001F7436">
        <w:rPr>
          <w:sz w:val="24"/>
          <w:szCs w:val="24"/>
          <w:lang w:val="it-IT"/>
        </w:rPr>
        <w:t xml:space="preserve">Participă la şedinţele de instruire pe linie de P.S.I., </w:t>
      </w:r>
      <w:r>
        <w:rPr>
          <w:sz w:val="24"/>
          <w:szCs w:val="24"/>
          <w:lang w:val="it-IT"/>
        </w:rPr>
        <w:t>P.M.</w:t>
      </w:r>
      <w:r w:rsidRPr="001F7436">
        <w:rPr>
          <w:sz w:val="24"/>
          <w:szCs w:val="24"/>
          <w:lang w:val="it-IT"/>
        </w:rPr>
        <w:t>;</w:t>
      </w:r>
    </w:p>
    <w:p w14:paraId="7309A2C6" w14:textId="77777777" w:rsidR="00A606F9" w:rsidRPr="001F7436" w:rsidRDefault="00A606F9" w:rsidP="00A606F9">
      <w:pPr>
        <w:pStyle w:val="Listparagraf"/>
        <w:numPr>
          <w:ilvl w:val="0"/>
          <w:numId w:val="1"/>
        </w:numPr>
        <w:rPr>
          <w:sz w:val="24"/>
          <w:szCs w:val="24"/>
          <w:lang w:val="it-IT"/>
        </w:rPr>
      </w:pPr>
      <w:r w:rsidRPr="001F7436">
        <w:rPr>
          <w:sz w:val="24"/>
          <w:szCs w:val="24"/>
          <w:lang w:val="it-IT"/>
        </w:rPr>
        <w:t xml:space="preserve">Răspunde de respectarea disciplinei muncii şi </w:t>
      </w:r>
      <w:r>
        <w:rPr>
          <w:sz w:val="24"/>
          <w:szCs w:val="24"/>
          <w:lang w:val="it-IT"/>
        </w:rPr>
        <w:t xml:space="preserve">de </w:t>
      </w:r>
      <w:r w:rsidRPr="001F7436">
        <w:rPr>
          <w:sz w:val="24"/>
          <w:szCs w:val="24"/>
          <w:lang w:val="it-IT"/>
        </w:rPr>
        <w:t>păstra</w:t>
      </w:r>
      <w:r>
        <w:rPr>
          <w:sz w:val="24"/>
          <w:szCs w:val="24"/>
          <w:lang w:val="it-IT"/>
        </w:rPr>
        <w:t>rea</w:t>
      </w:r>
      <w:r w:rsidRPr="001F7436">
        <w:rPr>
          <w:sz w:val="24"/>
          <w:szCs w:val="24"/>
          <w:lang w:val="it-IT"/>
        </w:rPr>
        <w:t xml:space="preserve"> secretul</w:t>
      </w:r>
      <w:r>
        <w:rPr>
          <w:sz w:val="24"/>
          <w:szCs w:val="24"/>
          <w:lang w:val="it-IT"/>
        </w:rPr>
        <w:t>ui</w:t>
      </w:r>
      <w:r w:rsidRPr="001F7436">
        <w:rPr>
          <w:sz w:val="24"/>
          <w:szCs w:val="24"/>
          <w:lang w:val="it-IT"/>
        </w:rPr>
        <w:t xml:space="preserve"> de serviciu;</w:t>
      </w:r>
    </w:p>
    <w:p w14:paraId="53B682FC" w14:textId="77777777" w:rsidR="00A606F9" w:rsidRPr="001F7436" w:rsidRDefault="00A606F9" w:rsidP="00A606F9">
      <w:pPr>
        <w:pStyle w:val="Listparagraf"/>
        <w:numPr>
          <w:ilvl w:val="0"/>
          <w:numId w:val="1"/>
        </w:numPr>
        <w:rPr>
          <w:sz w:val="24"/>
          <w:szCs w:val="24"/>
          <w:lang w:val="it-IT"/>
        </w:rPr>
      </w:pPr>
      <w:r>
        <w:rPr>
          <w:sz w:val="24"/>
          <w:szCs w:val="24"/>
          <w:lang w:val="it-IT"/>
        </w:rPr>
        <w:t>A</w:t>
      </w:r>
      <w:r w:rsidRPr="001F7436">
        <w:rPr>
          <w:sz w:val="24"/>
          <w:szCs w:val="24"/>
          <w:lang w:val="it-IT"/>
        </w:rPr>
        <w:t xml:space="preserve">sigură aprinderea/stingerea luminilor </w:t>
      </w:r>
      <w:r>
        <w:rPr>
          <w:sz w:val="24"/>
          <w:szCs w:val="24"/>
          <w:lang w:val="it-IT"/>
        </w:rPr>
        <w:t xml:space="preserve">din căile de acces în sălile de aşteptare, în relaţia cu publicul, </w:t>
      </w:r>
      <w:r w:rsidRPr="001F7436">
        <w:rPr>
          <w:sz w:val="24"/>
          <w:szCs w:val="24"/>
          <w:lang w:val="it-IT"/>
        </w:rPr>
        <w:t>din cadrul S</w:t>
      </w:r>
      <w:r>
        <w:rPr>
          <w:sz w:val="24"/>
          <w:szCs w:val="24"/>
          <w:lang w:val="it-IT"/>
        </w:rPr>
        <w:t>.</w:t>
      </w:r>
      <w:r w:rsidRPr="001F7436">
        <w:rPr>
          <w:sz w:val="24"/>
          <w:szCs w:val="24"/>
          <w:lang w:val="it-IT"/>
        </w:rPr>
        <w:t>P</w:t>
      </w:r>
      <w:r>
        <w:rPr>
          <w:sz w:val="24"/>
          <w:szCs w:val="24"/>
          <w:lang w:val="it-IT"/>
        </w:rPr>
        <w:t>.</w:t>
      </w:r>
      <w:r w:rsidRPr="001F7436">
        <w:rPr>
          <w:sz w:val="24"/>
          <w:szCs w:val="24"/>
          <w:lang w:val="it-IT"/>
        </w:rPr>
        <w:t>C</w:t>
      </w:r>
      <w:r>
        <w:rPr>
          <w:sz w:val="24"/>
          <w:szCs w:val="24"/>
          <w:lang w:val="it-IT"/>
        </w:rPr>
        <w:t>.</w:t>
      </w:r>
      <w:r w:rsidRPr="001F7436">
        <w:rPr>
          <w:sz w:val="24"/>
          <w:szCs w:val="24"/>
          <w:lang w:val="it-IT"/>
        </w:rPr>
        <w:t>L</w:t>
      </w:r>
      <w:r>
        <w:rPr>
          <w:sz w:val="24"/>
          <w:szCs w:val="24"/>
          <w:lang w:val="it-IT"/>
        </w:rPr>
        <w:t>.</w:t>
      </w:r>
      <w:r w:rsidRPr="001F7436">
        <w:rPr>
          <w:sz w:val="24"/>
          <w:szCs w:val="24"/>
          <w:lang w:val="it-IT"/>
        </w:rPr>
        <w:t>E</w:t>
      </w:r>
      <w:r>
        <w:rPr>
          <w:sz w:val="24"/>
          <w:szCs w:val="24"/>
          <w:lang w:val="it-IT"/>
        </w:rPr>
        <w:t>.</w:t>
      </w:r>
      <w:r w:rsidRPr="001F7436">
        <w:rPr>
          <w:sz w:val="24"/>
          <w:szCs w:val="24"/>
          <w:lang w:val="it-IT"/>
        </w:rPr>
        <w:t>P</w:t>
      </w:r>
      <w:r>
        <w:rPr>
          <w:sz w:val="24"/>
          <w:szCs w:val="24"/>
          <w:lang w:val="it-IT"/>
        </w:rPr>
        <w:t>.</w:t>
      </w:r>
      <w:r w:rsidRPr="001F7436">
        <w:rPr>
          <w:sz w:val="24"/>
          <w:szCs w:val="24"/>
          <w:lang w:val="it-IT"/>
        </w:rPr>
        <w:t xml:space="preserve"> Braşov;</w:t>
      </w:r>
    </w:p>
    <w:p w14:paraId="1BCBDD88" w14:textId="77777777" w:rsidR="00A606F9" w:rsidRPr="006054BE" w:rsidRDefault="00A606F9" w:rsidP="00A606F9">
      <w:pPr>
        <w:pStyle w:val="Listparagraf"/>
        <w:numPr>
          <w:ilvl w:val="0"/>
          <w:numId w:val="1"/>
        </w:numPr>
        <w:rPr>
          <w:sz w:val="24"/>
          <w:szCs w:val="24"/>
          <w:lang w:val="it-IT"/>
        </w:rPr>
      </w:pPr>
      <w:r w:rsidRPr="006054BE">
        <w:rPr>
          <w:sz w:val="24"/>
          <w:szCs w:val="24"/>
          <w:lang w:val="it-IT"/>
        </w:rPr>
        <w:t xml:space="preserve">Este împuternicit din partea S.P.C.L.E.P. Braşov să coordoneze şi să verifice modul în care personalul contractual îngrijitor </w:t>
      </w:r>
      <w:r w:rsidRPr="006054BE">
        <w:rPr>
          <w:sz w:val="24"/>
          <w:lang w:val="it-IT"/>
        </w:rPr>
        <w:t>îşi îndeplineşte atribuţiile de serviciu</w:t>
      </w:r>
      <w:r w:rsidRPr="006054BE">
        <w:rPr>
          <w:sz w:val="24"/>
          <w:szCs w:val="24"/>
          <w:lang w:val="it-IT"/>
        </w:rPr>
        <w:t>;</w:t>
      </w:r>
    </w:p>
    <w:p w14:paraId="76FE7807" w14:textId="77777777" w:rsidR="00A606F9" w:rsidRDefault="00A606F9" w:rsidP="00A606F9">
      <w:pPr>
        <w:pStyle w:val="Listparagraf"/>
        <w:numPr>
          <w:ilvl w:val="0"/>
          <w:numId w:val="1"/>
        </w:numPr>
        <w:rPr>
          <w:sz w:val="24"/>
          <w:szCs w:val="24"/>
          <w:lang w:val="it-IT"/>
        </w:rPr>
      </w:pPr>
      <w:r w:rsidRPr="006054BE">
        <w:rPr>
          <w:sz w:val="24"/>
          <w:szCs w:val="24"/>
          <w:lang w:val="it-IT"/>
        </w:rPr>
        <w:t>Supraveghează şi asigură menţinerea climatului de ordine şi disciplină în relaţia cu pub</w:t>
      </w:r>
      <w:r w:rsidRPr="009B73B6">
        <w:rPr>
          <w:sz w:val="24"/>
          <w:szCs w:val="24"/>
          <w:lang w:val="it-IT"/>
        </w:rPr>
        <w:t>licul</w:t>
      </w:r>
      <w:r w:rsidRPr="00F952E3">
        <w:rPr>
          <w:sz w:val="24"/>
          <w:szCs w:val="24"/>
          <w:lang w:val="it-IT"/>
        </w:rPr>
        <w:t>;</w:t>
      </w:r>
    </w:p>
    <w:p w14:paraId="1B4FABA4" w14:textId="77777777" w:rsidR="00A606F9" w:rsidRDefault="00A606F9" w:rsidP="00A606F9">
      <w:pPr>
        <w:pStyle w:val="Listparagraf"/>
        <w:numPr>
          <w:ilvl w:val="0"/>
          <w:numId w:val="1"/>
        </w:numPr>
        <w:rPr>
          <w:sz w:val="24"/>
          <w:szCs w:val="24"/>
          <w:lang w:val="it-IT"/>
        </w:rPr>
      </w:pPr>
      <w:r w:rsidRPr="009B73B6">
        <w:rPr>
          <w:sz w:val="24"/>
          <w:szCs w:val="24"/>
          <w:lang w:val="it-IT"/>
        </w:rPr>
        <w:t>Supraveghează şi</w:t>
      </w:r>
      <w:r>
        <w:rPr>
          <w:sz w:val="24"/>
          <w:szCs w:val="24"/>
          <w:lang w:val="it-IT"/>
        </w:rPr>
        <w:t xml:space="preserve"> restricţionează accesul în instituţie persoanelor neautorizate prin căile de acces ale </w:t>
      </w:r>
      <w:r w:rsidRPr="001F7436">
        <w:rPr>
          <w:sz w:val="24"/>
          <w:szCs w:val="24"/>
          <w:lang w:val="it-IT"/>
        </w:rPr>
        <w:t>S</w:t>
      </w:r>
      <w:r>
        <w:rPr>
          <w:sz w:val="24"/>
          <w:szCs w:val="24"/>
          <w:lang w:val="it-IT"/>
        </w:rPr>
        <w:t>.</w:t>
      </w:r>
      <w:r w:rsidRPr="001F7436">
        <w:rPr>
          <w:sz w:val="24"/>
          <w:szCs w:val="24"/>
          <w:lang w:val="it-IT"/>
        </w:rPr>
        <w:t>P</w:t>
      </w:r>
      <w:r>
        <w:rPr>
          <w:sz w:val="24"/>
          <w:szCs w:val="24"/>
          <w:lang w:val="it-IT"/>
        </w:rPr>
        <w:t>.</w:t>
      </w:r>
      <w:r w:rsidRPr="001F7436">
        <w:rPr>
          <w:sz w:val="24"/>
          <w:szCs w:val="24"/>
          <w:lang w:val="it-IT"/>
        </w:rPr>
        <w:t>C</w:t>
      </w:r>
      <w:r>
        <w:rPr>
          <w:sz w:val="24"/>
          <w:szCs w:val="24"/>
          <w:lang w:val="it-IT"/>
        </w:rPr>
        <w:t>.</w:t>
      </w:r>
      <w:r w:rsidRPr="001F7436">
        <w:rPr>
          <w:sz w:val="24"/>
          <w:szCs w:val="24"/>
          <w:lang w:val="it-IT"/>
        </w:rPr>
        <w:t>L</w:t>
      </w:r>
      <w:r>
        <w:rPr>
          <w:sz w:val="24"/>
          <w:szCs w:val="24"/>
          <w:lang w:val="it-IT"/>
        </w:rPr>
        <w:t>.</w:t>
      </w:r>
      <w:r w:rsidRPr="001F7436">
        <w:rPr>
          <w:sz w:val="24"/>
          <w:szCs w:val="24"/>
          <w:lang w:val="it-IT"/>
        </w:rPr>
        <w:t>E</w:t>
      </w:r>
      <w:r>
        <w:rPr>
          <w:sz w:val="24"/>
          <w:szCs w:val="24"/>
          <w:lang w:val="it-IT"/>
        </w:rPr>
        <w:t>.</w:t>
      </w:r>
      <w:r w:rsidRPr="001F7436">
        <w:rPr>
          <w:sz w:val="24"/>
          <w:szCs w:val="24"/>
          <w:lang w:val="it-IT"/>
        </w:rPr>
        <w:t>P</w:t>
      </w:r>
      <w:r>
        <w:rPr>
          <w:sz w:val="24"/>
          <w:szCs w:val="24"/>
          <w:lang w:val="it-IT"/>
        </w:rPr>
        <w:t>.</w:t>
      </w:r>
      <w:r w:rsidRPr="00F952E3">
        <w:rPr>
          <w:sz w:val="24"/>
          <w:szCs w:val="24"/>
          <w:lang w:val="it-IT"/>
        </w:rPr>
        <w:t>;</w:t>
      </w:r>
    </w:p>
    <w:p w14:paraId="5A78793C" w14:textId="77777777" w:rsidR="00A606F9" w:rsidRDefault="00A606F9" w:rsidP="00A606F9">
      <w:pPr>
        <w:pStyle w:val="Listparagraf"/>
        <w:numPr>
          <w:ilvl w:val="0"/>
          <w:numId w:val="1"/>
        </w:numPr>
        <w:rPr>
          <w:sz w:val="24"/>
          <w:szCs w:val="24"/>
          <w:lang w:val="it-IT"/>
        </w:rPr>
      </w:pPr>
      <w:r>
        <w:rPr>
          <w:sz w:val="24"/>
          <w:szCs w:val="24"/>
          <w:lang w:val="it-IT"/>
        </w:rPr>
        <w:t>Interzice accesul autovehiculelor în gangul de intrare, respectiv curtea interioară a Casei Căsătoriilor</w:t>
      </w:r>
      <w:r w:rsidRPr="00F952E3">
        <w:rPr>
          <w:sz w:val="24"/>
          <w:szCs w:val="24"/>
          <w:lang w:val="it-IT"/>
        </w:rPr>
        <w:t>;</w:t>
      </w:r>
    </w:p>
    <w:p w14:paraId="5ACFD7A6" w14:textId="77777777" w:rsidR="00A606F9" w:rsidRPr="009B73B6" w:rsidRDefault="00A606F9" w:rsidP="00A606F9">
      <w:pPr>
        <w:pStyle w:val="Listparagraf"/>
        <w:numPr>
          <w:ilvl w:val="0"/>
          <w:numId w:val="1"/>
        </w:numPr>
        <w:rPr>
          <w:sz w:val="24"/>
          <w:szCs w:val="24"/>
          <w:lang w:val="it-IT"/>
        </w:rPr>
      </w:pPr>
      <w:r>
        <w:rPr>
          <w:sz w:val="24"/>
        </w:rPr>
        <w:t>Este delegat pentru preluarea/ridicarea corespondenţei adresată S.P.C.L.E.P. Braşov de la instituţii şi autorităţi publice, persoane fizice şi juridice, respectiv de expediere a corespondenţei instituţiei către destinatari, conform Deciziei Directorului executiv al S.P.C.L.E.P.</w:t>
      </w:r>
      <w:r w:rsidRPr="00F952E3">
        <w:rPr>
          <w:sz w:val="24"/>
          <w:szCs w:val="24"/>
          <w:lang w:val="it-IT"/>
        </w:rPr>
        <w:t>;</w:t>
      </w:r>
    </w:p>
    <w:p w14:paraId="7290E7DF" w14:textId="77777777" w:rsidR="00A606F9" w:rsidRPr="001D2DF5" w:rsidRDefault="00A606F9" w:rsidP="00A606F9">
      <w:pPr>
        <w:numPr>
          <w:ilvl w:val="0"/>
          <w:numId w:val="1"/>
        </w:numPr>
        <w:jc w:val="both"/>
        <w:rPr>
          <w:sz w:val="24"/>
          <w:lang w:val="it-IT"/>
        </w:rPr>
      </w:pPr>
      <w:r>
        <w:rPr>
          <w:sz w:val="24"/>
          <w:lang w:val="it-IT"/>
        </w:rPr>
        <w:t>Respectă programul de lucru</w:t>
      </w:r>
      <w:r>
        <w:rPr>
          <w:sz w:val="24"/>
          <w:lang w:val="en-AU"/>
        </w:rPr>
        <w:t>;</w:t>
      </w:r>
    </w:p>
    <w:p w14:paraId="3C1C5DC8" w14:textId="77777777" w:rsidR="00A606F9" w:rsidRDefault="00A606F9" w:rsidP="00A606F9">
      <w:pPr>
        <w:numPr>
          <w:ilvl w:val="0"/>
          <w:numId w:val="1"/>
        </w:numPr>
        <w:jc w:val="both"/>
        <w:rPr>
          <w:sz w:val="24"/>
          <w:lang w:val="it-IT"/>
        </w:rPr>
      </w:pPr>
      <w:r>
        <w:rPr>
          <w:iCs/>
          <w:sz w:val="24"/>
          <w:szCs w:val="24"/>
          <w:lang w:val="fr-FR"/>
        </w:rPr>
        <w:t xml:space="preserve">Întocmește raportul zilnic de </w:t>
      </w:r>
      <w:proofErr w:type="gramStart"/>
      <w:r>
        <w:rPr>
          <w:iCs/>
          <w:sz w:val="24"/>
          <w:szCs w:val="24"/>
          <w:lang w:val="fr-FR"/>
        </w:rPr>
        <w:t>activitate</w:t>
      </w:r>
      <w:r>
        <w:rPr>
          <w:sz w:val="24"/>
          <w:lang w:val="en-AU"/>
        </w:rPr>
        <w:t>;</w:t>
      </w:r>
      <w:proofErr w:type="gramEnd"/>
    </w:p>
    <w:p w14:paraId="2746A098" w14:textId="77777777" w:rsidR="00A606F9" w:rsidRDefault="00A606F9" w:rsidP="00A606F9">
      <w:pPr>
        <w:numPr>
          <w:ilvl w:val="0"/>
          <w:numId w:val="1"/>
        </w:numPr>
        <w:jc w:val="both"/>
        <w:rPr>
          <w:sz w:val="24"/>
          <w:lang w:val="it-IT"/>
        </w:rPr>
      </w:pPr>
      <w:r>
        <w:rPr>
          <w:sz w:val="24"/>
          <w:lang w:val="en-AU"/>
        </w:rPr>
        <w:t>Asigură implementarea procedurilor de lucru / fişelor de proces aferente activităţii pe care o desfăşoară;</w:t>
      </w:r>
    </w:p>
    <w:p w14:paraId="5B8BA003" w14:textId="77777777" w:rsidR="00A606F9" w:rsidRDefault="00A606F9" w:rsidP="00A606F9">
      <w:pPr>
        <w:numPr>
          <w:ilvl w:val="0"/>
          <w:numId w:val="1"/>
        </w:numPr>
        <w:ind w:right="113"/>
        <w:jc w:val="both"/>
        <w:rPr>
          <w:b/>
          <w:iCs/>
          <w:sz w:val="24"/>
          <w:u w:val="single"/>
          <w:lang w:val="fr-FR"/>
        </w:rPr>
      </w:pPr>
      <w:r>
        <w:rPr>
          <w:iCs/>
          <w:sz w:val="24"/>
          <w:lang w:val="it-IT"/>
        </w:rPr>
        <w:t xml:space="preserve">Asigură şi răspunde de ducerea la îndeplinire </w:t>
      </w:r>
      <w:r>
        <w:rPr>
          <w:iCs/>
          <w:sz w:val="24"/>
          <w:lang w:val="fr-FR"/>
        </w:rPr>
        <w:t>a deciziilor directorului executiv al S.P.C.L.E.P.și a dispozițiilor Primarului;</w:t>
      </w:r>
    </w:p>
    <w:p w14:paraId="16868728" w14:textId="77777777" w:rsidR="00A606F9" w:rsidRDefault="00A606F9" w:rsidP="00A606F9">
      <w:pPr>
        <w:numPr>
          <w:ilvl w:val="0"/>
          <w:numId w:val="1"/>
        </w:numPr>
        <w:jc w:val="both"/>
        <w:rPr>
          <w:sz w:val="24"/>
          <w:lang w:val="it-IT"/>
        </w:rPr>
      </w:pPr>
      <w:r>
        <w:rPr>
          <w:sz w:val="24"/>
          <w:szCs w:val="24"/>
        </w:rPr>
        <w:t>Îndeplineşte orice alte sarcini dispuse de şefii ierarhic superiori în vederea realizării atribuțiilor de serviciu.</w:t>
      </w:r>
    </w:p>
    <w:p w14:paraId="41FBCADE" w14:textId="77777777" w:rsidR="00A606F9" w:rsidRPr="00BD5895" w:rsidRDefault="00A606F9" w:rsidP="00A606F9">
      <w:pPr>
        <w:pStyle w:val="Subsol"/>
        <w:jc w:val="both"/>
        <w:rPr>
          <w:sz w:val="12"/>
          <w:szCs w:val="12"/>
          <w:lang w:val="en-US"/>
        </w:rPr>
      </w:pPr>
    </w:p>
    <w:p w14:paraId="7023ED56" w14:textId="77777777" w:rsidR="004C4529" w:rsidRDefault="004C4529"/>
    <w:sectPr w:rsidR="004C4529" w:rsidSect="00CE76BD">
      <w:pgSz w:w="11907" w:h="16840" w:code="9"/>
      <w:pgMar w:top="284" w:right="708" w:bottom="624" w:left="1134"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C711ED"/>
    <w:multiLevelType w:val="hybridMultilevel"/>
    <w:tmpl w:val="C6982DE8"/>
    <w:lvl w:ilvl="0" w:tplc="833028AA">
      <w:start w:val="1"/>
      <w:numFmt w:val="decimal"/>
      <w:lvlText w:val="%1."/>
      <w:lvlJc w:val="left"/>
      <w:pPr>
        <w:ind w:left="720" w:hanging="360"/>
      </w:pPr>
      <w:rPr>
        <w:rFonts w:ascii="Times New Roman" w:eastAsia="Times New Roman" w:hAnsi="Times New Roman" w:cs="Times New Roman"/>
        <w:b w:val="0"/>
        <w:bCs/>
      </w:rPr>
    </w:lvl>
    <w:lvl w:ilvl="1" w:tplc="F418CE62">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6F9"/>
    <w:rsid w:val="004C4529"/>
    <w:rsid w:val="006A2CDB"/>
    <w:rsid w:val="00A606F9"/>
  </w:rsids>
  <m:mathPr>
    <m:mathFont m:val="Cambria Math"/>
    <m:brkBin m:val="before"/>
    <m:brkBinSub m:val="--"/>
    <m:smallFrac m:val="0"/>
    <m:dispDef/>
    <m:lMargin m:val="0"/>
    <m:rMargin m:val="0"/>
    <m:defJc m:val="centerGroup"/>
    <m:wrapIndent m:val="1440"/>
    <m:intLim m:val="subSup"/>
    <m:naryLim m:val="undOvr"/>
  </m:mathPr>
  <w:themeFontLang w:val="ro-RO" w:eastAsia="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DC822"/>
  <w15:chartTrackingRefBased/>
  <w15:docId w15:val="{7C29F729-0AF7-4BAC-B33B-C22737FCB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6F9"/>
    <w:pPr>
      <w:spacing w:after="0" w:line="240" w:lineRule="auto"/>
    </w:pPr>
    <w:rPr>
      <w:rFonts w:ascii="Times New Roman" w:eastAsia="Times New Roman" w:hAnsi="Times New Roman" w:cs="Times New Roman"/>
      <w:sz w:val="20"/>
      <w:szCs w:val="20"/>
      <w:lang w:val="en-US"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rsid w:val="00A606F9"/>
    <w:pPr>
      <w:tabs>
        <w:tab w:val="center" w:pos="4153"/>
        <w:tab w:val="right" w:pos="8306"/>
      </w:tabs>
    </w:pPr>
    <w:rPr>
      <w:lang w:val="ro-RO"/>
    </w:rPr>
  </w:style>
  <w:style w:type="character" w:customStyle="1" w:styleId="SubsolCaracter">
    <w:name w:val="Subsol Caracter"/>
    <w:basedOn w:val="Fontdeparagrafimplicit"/>
    <w:link w:val="Subsol"/>
    <w:rsid w:val="00A606F9"/>
    <w:rPr>
      <w:rFonts w:ascii="Times New Roman" w:eastAsia="Times New Roman" w:hAnsi="Times New Roman" w:cs="Times New Roman"/>
      <w:sz w:val="20"/>
      <w:szCs w:val="20"/>
      <w:lang w:eastAsia="ro-RO"/>
    </w:rPr>
  </w:style>
  <w:style w:type="paragraph" w:styleId="Listparagraf">
    <w:name w:val="List Paragraph"/>
    <w:basedOn w:val="Normal"/>
    <w:uiPriority w:val="34"/>
    <w:qFormat/>
    <w:rsid w:val="00A606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898</Words>
  <Characters>5213</Characters>
  <Application>Microsoft Office Word</Application>
  <DocSecurity>0</DocSecurity>
  <Lines>43</Lines>
  <Paragraphs>12</Paragraphs>
  <ScaleCrop>false</ScaleCrop>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SPCLEP Brasov | Office</dc:creator>
  <cp:keywords/>
  <dc:description/>
  <cp:lastModifiedBy>SPCLEP Brasov | Office</cp:lastModifiedBy>
  <cp:revision>1</cp:revision>
  <dcterms:created xsi:type="dcterms:W3CDTF">2021-12-15T07:08:00Z</dcterms:created>
  <dcterms:modified xsi:type="dcterms:W3CDTF">2021-12-15T07:09:00Z</dcterms:modified>
</cp:coreProperties>
</file>